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cbe7741c3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AS</w:t>
      </w:r>
    </w:p>
    <w:sectPr>
      <w:headerReference xmlns:r="http://schemas.openxmlformats.org/officeDocument/2006/relationships" w:type="default" r:id="Re63e5c5801864e60"/>
      <w:footerReference xmlns:r="http://schemas.openxmlformats.org/officeDocument/2006/relationships" w:type="default" r:id="Rd5e128925ba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e5c5801864e60" /><Relationship Type="http://schemas.openxmlformats.org/officeDocument/2006/relationships/footer" Target="/word/footer1.xml" Id="Rd5e128925ba94782" /></Relationships>
</file>