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b6731f452a4e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c5da6f57d04670"/>
      <w:footerReference xmlns:r="http://schemas.openxmlformats.org/officeDocument/2006/relationships" w:type="default" r:id="R80a054bef98c4c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PGG AS   ·   Org.nr 994 835 831   ·   c/o Merkantilbygg A, Colbjørnsens gate 3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c5da6f57d04670" /><Relationship Type="http://schemas.openxmlformats.org/officeDocument/2006/relationships/footer" Target="/word/footer1.xml" Id="R80a054bef98c4cc6" /></Relationships>
</file>