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7af0478ac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MINEL KREATIV ELEKTRO SKI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KREATIV ELEKTRO SKI AS</w:t>
      </w:r>
    </w:p>
    <w:sectPr>
      <w:headerReference xmlns:r="http://schemas.openxmlformats.org/officeDocument/2006/relationships" w:type="default" r:id="R4e1d34d59f4c4a82"/>
      <w:footerReference xmlns:r="http://schemas.openxmlformats.org/officeDocument/2006/relationships" w:type="default" r:id="R431fb811ccc7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34d59f4c4a82" /><Relationship Type="http://schemas.openxmlformats.org/officeDocument/2006/relationships/footer" Target="/word/footer1.xml" Id="R431fb811ccc74adc" /></Relationships>
</file>