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bbb3765998487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BJØLSTADMO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Heidal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Heidal,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BJØLSTADMO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ca3d71710e346c9"/>
      <w:footerReference xmlns:r="http://schemas.openxmlformats.org/officeDocument/2006/relationships" w:type="default" r:id="R7d3326c6b33e4c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BJØLSTADMO INVEST AS   ·   Org.nr 994 865 455   ·   Heidalsvegen 1807   ·   2676 HEIDAL   ·   jkg@striestrommer.no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BJØLSTADMO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a3d71710e346c9" /><Relationship Type="http://schemas.openxmlformats.org/officeDocument/2006/relationships/footer" Target="/word/footer1.xml" Id="R7d3326c6b33e4c4f" /></Relationships>
</file>