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cf8ecfe78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DEKON HOLDING AS</w:t>
      </w:r>
    </w:p>
    <w:sectPr>
      <w:headerReference xmlns:r="http://schemas.openxmlformats.org/officeDocument/2006/relationships" w:type="default" r:id="R0ba2a49075ec4ced"/>
      <w:footerReference xmlns:r="http://schemas.openxmlformats.org/officeDocument/2006/relationships" w:type="default" r:id="R9c5ee3d64102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HOLDING AS   ·   Org.nr 994 934 570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2a49075ec4ced" /><Relationship Type="http://schemas.openxmlformats.org/officeDocument/2006/relationships/footer" Target="/word/footer1.xml" Id="R9c5ee3d6410245fa" /></Relationships>
</file>