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3c70eddc5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NINUSS AS</w:t>
      </w:r>
    </w:p>
    <w:sectPr>
      <w:headerReference xmlns:r="http://schemas.openxmlformats.org/officeDocument/2006/relationships" w:type="default" r:id="Rbe215ef5286c4f43"/>
      <w:footerReference xmlns:r="http://schemas.openxmlformats.org/officeDocument/2006/relationships" w:type="default" r:id="R4905d2cb6c6e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NINUSS AS   ·   Org.nr 994 944 126   ·   Eikeleina 117A   ·   3472 BØDALEN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15ef5286c4f43" /><Relationship Type="http://schemas.openxmlformats.org/officeDocument/2006/relationships/footer" Target="/word/footer1.xml" Id="R4905d2cb6c6e455a" /></Relationships>
</file>