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d1ebcc1c74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 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 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27326ba7524935"/>
      <w:footerReference xmlns:r="http://schemas.openxmlformats.org/officeDocument/2006/relationships" w:type="default" r:id="Rf9ade4a14c87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 BAKKEN AS   ·   Org.nr 995 023 520   ·   Volhaugvegen 189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7326ba7524935" /><Relationship Type="http://schemas.openxmlformats.org/officeDocument/2006/relationships/footer" Target="/word/footer1.xml" Id="Rf9ade4a14c874c4a" /></Relationships>
</file>