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0c3537c3b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KONSTRUKSJONSTEKNIKK AS</w:t>
      </w:r>
    </w:p>
    <w:sectPr>
      <w:headerReference xmlns:r="http://schemas.openxmlformats.org/officeDocument/2006/relationships" w:type="default" r:id="R7ea8601935754a9c"/>
      <w:footerReference xmlns:r="http://schemas.openxmlformats.org/officeDocument/2006/relationships" w:type="default" r:id="R436c94cdaed2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KONSTRUKSJONSTEKNIKK AS   ·   Org.nr 995 081 067   ·   Kanalveien 52C   ·   5068 BERGEN   ·   Tlf. 55 01 95 58   ·   post@kontek.no   ·   www.kontek.no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KONSTRUKSJONSTEKNIKK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601935754a9c" /><Relationship Type="http://schemas.openxmlformats.org/officeDocument/2006/relationships/footer" Target="/word/footer1.xml" Id="R436c94cdaed24f0f" /></Relationships>
</file>