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5f9ce3b6f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MYRAN SNEKKERI AS</w:t>
      </w:r>
    </w:p>
    <w:sectPr>
      <w:headerReference xmlns:r="http://schemas.openxmlformats.org/officeDocument/2006/relationships" w:type="default" r:id="R9c32703809e942a7"/>
      <w:footerReference xmlns:r="http://schemas.openxmlformats.org/officeDocument/2006/relationships" w:type="default" r:id="Re5605997a7c5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MYRAN SNEKKERI AS   ·   Org.nr 995 114 577   ·   Sortasvegen 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MYRAN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2703809e942a7" /><Relationship Type="http://schemas.openxmlformats.org/officeDocument/2006/relationships/footer" Target="/word/footer1.xml" Id="Re5605997a7c545f2" /></Relationships>
</file>