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97f71c358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 KULDETJENESTE AS</w:t>
      </w:r>
    </w:p>
    <w:sectPr>
      <w:headerReference xmlns:r="http://schemas.openxmlformats.org/officeDocument/2006/relationships" w:type="default" r:id="R332d9458cf444440"/>
      <w:footerReference xmlns:r="http://schemas.openxmlformats.org/officeDocument/2006/relationships" w:type="default" r:id="R746fe2e89aaa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 KULDETJENESTE AS   ·   Org.nr 995 138 395   ·   Surfellingen 1   ·   1739 BORGENHAUGEN   ·   Tlf. 69 10 46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 KULDETJENESTE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d9458cf444440" /><Relationship Type="http://schemas.openxmlformats.org/officeDocument/2006/relationships/footer" Target="/word/footer1.xml" Id="R746fe2e89aaa4382" /></Relationships>
</file>