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a10f18e89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HOLDING AS</w:t>
      </w:r>
    </w:p>
    <w:sectPr>
      <w:headerReference xmlns:r="http://schemas.openxmlformats.org/officeDocument/2006/relationships" w:type="default" r:id="R0336419fa3354239"/>
      <w:footerReference xmlns:r="http://schemas.openxmlformats.org/officeDocument/2006/relationships" w:type="default" r:id="R9a48643a1ef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6419fa3354239" /><Relationship Type="http://schemas.openxmlformats.org/officeDocument/2006/relationships/footer" Target="/word/footer1.xml" Id="R9a48643a1efc44da" /></Relationships>
</file>