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aaf6b8352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51081f6cfa444de2"/>
      <w:footerReference xmlns:r="http://schemas.openxmlformats.org/officeDocument/2006/relationships" w:type="default" r:id="Refde4ea64a5a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81f6cfa444de2" /><Relationship Type="http://schemas.openxmlformats.org/officeDocument/2006/relationships/footer" Target="/word/footer1.xml" Id="Refde4ea64a5a42e1" /></Relationships>
</file>