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19e9b7e2c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NILSEN VENTILASJON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NILSEN VENTILASJON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18cbb2975f4ced"/>
      <w:footerReference xmlns:r="http://schemas.openxmlformats.org/officeDocument/2006/relationships" w:type="default" r:id="R4b3fe363c1cf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VENTILASJON AS   ·   Org.nr 995 234 548   ·   Industritoppen 1   ·   4848 ARENDAL   ·   trn@nilsenventilasjon.no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8cbb2975f4ced" /><Relationship Type="http://schemas.openxmlformats.org/officeDocument/2006/relationships/footer" Target="/word/footer1.xml" Id="R4b3fe363c1cf4733" /></Relationships>
</file>