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21ad2150c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NILSEN VENTILASJON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VENTILASJON AS</w:t>
      </w:r>
    </w:p>
    <w:sectPr>
      <w:headerReference xmlns:r="http://schemas.openxmlformats.org/officeDocument/2006/relationships" w:type="default" r:id="R2b4a11bb2f0e43c7"/>
      <w:footerReference xmlns:r="http://schemas.openxmlformats.org/officeDocument/2006/relationships" w:type="default" r:id="Rdb059d28287f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VENTILASJON AS   ·   Org.nr 995 234 548   ·   Industritoppen 1   ·   4848 ARENDAL   ·   trn@nilsenventilasjon.no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a11bb2f0e43c7" /><Relationship Type="http://schemas.openxmlformats.org/officeDocument/2006/relationships/footer" Target="/word/footer1.xml" Id="Rdb059d28287f470b" /></Relationships>
</file>