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d1d0b66cb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FLIS &amp; BETONG AS</w:t>
      </w:r>
    </w:p>
    <w:sectPr>
      <w:headerReference xmlns:r="http://schemas.openxmlformats.org/officeDocument/2006/relationships" w:type="default" r:id="R3f3cf06b54434e0f"/>
      <w:footerReference xmlns:r="http://schemas.openxmlformats.org/officeDocument/2006/relationships" w:type="default" r:id="R21874ea315da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FLIS &amp; BETONG AS   ·   Org.nr 995 256 797   ·   Roersveien 15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FLIS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cf06b54434e0f" /><Relationship Type="http://schemas.openxmlformats.org/officeDocument/2006/relationships/footer" Target="/word/footer1.xml" Id="R21874ea315da49b4" /></Relationships>
</file>