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996cef39a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FLIS &amp; BETONG AS</w:t>
      </w:r>
    </w:p>
    <w:sectPr>
      <w:headerReference xmlns:r="http://schemas.openxmlformats.org/officeDocument/2006/relationships" w:type="default" r:id="Re288c88c577d4349"/>
      <w:footerReference xmlns:r="http://schemas.openxmlformats.org/officeDocument/2006/relationships" w:type="default" r:id="R074056a1d118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FLIS &amp; BETONG AS   ·   Org.nr 995 256 797   ·   Roersveien 15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FLIS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8c88c577d4349" /><Relationship Type="http://schemas.openxmlformats.org/officeDocument/2006/relationships/footer" Target="/word/footer1.xml" Id="R074056a1d1184b19" /></Relationships>
</file>