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68e752f66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RENOVAR AS</w:t>
      </w:r>
    </w:p>
    <w:sectPr>
      <w:headerReference xmlns:r="http://schemas.openxmlformats.org/officeDocument/2006/relationships" w:type="default" r:id="Rb94f8402309c440d"/>
      <w:footerReference xmlns:r="http://schemas.openxmlformats.org/officeDocument/2006/relationships" w:type="default" r:id="R7f964a354ad5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RENOVAR AS   ·   Org.nr 995 356 791   ·   Østre Aker vei 215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RENOVAR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f8402309c440d" /><Relationship Type="http://schemas.openxmlformats.org/officeDocument/2006/relationships/footer" Target="/word/footer1.xml" Id="R7f964a354ad547ef" /></Relationships>
</file>