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3f619d85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89079ff2f44ff"/>
      <w:footerReference xmlns:r="http://schemas.openxmlformats.org/officeDocument/2006/relationships" w:type="default" r:id="R386b1531c200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RØR AS   ·   Org.nr 995 360 039   ·   Kvellurveien 18   ·   4373 EGERSUND   ·   Tlf. 51 49 42 11   ·   morten@rorleggaran.no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89079ff2f44ff" /><Relationship Type="http://schemas.openxmlformats.org/officeDocument/2006/relationships/footer" Target="/word/footer1.xml" Id="R386b1531c200403f" /></Relationships>
</file>