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b66f1d34d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BLIKKENSLAGERMESTEREN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BLIKKENSLAGERMESTEREN ENTREPRENØR AS</w:t>
      </w:r>
    </w:p>
    <w:sectPr>
      <w:headerReference xmlns:r="http://schemas.openxmlformats.org/officeDocument/2006/relationships" w:type="default" r:id="R437aa4184c784fcd"/>
      <w:footerReference xmlns:r="http://schemas.openxmlformats.org/officeDocument/2006/relationships" w:type="default" r:id="R4a21f976eb56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BLIKKENSLAGERMESTEREN ENTREPRENØR AS   ·   Org.nr 995 455 919   ·   Gamle Leirdals vei 16   ·   1081 OSLO   ·   Tlf. 22 30 42 00   ·   post@blikkenslagermesterenas.no   ·   www.blikkenslagermesterenas.no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a4184c784fcd" /><Relationship Type="http://schemas.openxmlformats.org/officeDocument/2006/relationships/footer" Target="/word/footer1.xml" Id="R4a21f976eb564ad5" /></Relationships>
</file>