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1a9a6f4ed547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Loddefjord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MALERFIRMA MONSEN AS.</w:t>
      </w:r>
    </w:p>
    <w:sectPr>
      <w:headerReference xmlns:r="http://schemas.openxmlformats.org/officeDocument/2006/relationships" w:type="default" r:id="Rb82ef4afe0e14445"/>
      <w:footerReference xmlns:r="http://schemas.openxmlformats.org/officeDocument/2006/relationships" w:type="default" r:id="R647e3317472147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MALERFIRMA MONSEN AS   ·   Org.nr 995 474 115   ·   Skålevikveien 60   ·   5178 LODDEFJORD   ·   Tlf. 55 50 96 50   ·   post@malerfirma-monsen.no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MALERFIRMA MONSEN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2ef4afe0e14445" /><Relationship Type="http://schemas.openxmlformats.org/officeDocument/2006/relationships/footer" Target="/word/footer1.xml" Id="R647e331747214747" /></Relationships>
</file>