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439f143d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REJLERS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REJLERS AS</w:t>
      </w:r>
    </w:p>
    <w:sectPr>
      <w:headerReference xmlns:r="http://schemas.openxmlformats.org/officeDocument/2006/relationships" w:type="default" r:id="Rb1cfd2fd972744d9"/>
      <w:footerReference xmlns:r="http://schemas.openxmlformats.org/officeDocument/2006/relationships" w:type="default" r:id="Rd96da28a07a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AS   ·   Org.nr 995 500 167   ·   Schweigaards gate 15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d2fd972744d9" /><Relationship Type="http://schemas.openxmlformats.org/officeDocument/2006/relationships/footer" Target="/word/footer1.xml" Id="Rd96da28a07ab45e0" /></Relationships>
</file>