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4dea32f76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CONSULENTEN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030a5eca3ce74a59"/>
      <w:footerReference xmlns:r="http://schemas.openxmlformats.org/officeDocument/2006/relationships" w:type="default" r:id="R17fcde238f19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a5eca3ce74a59" /><Relationship Type="http://schemas.openxmlformats.org/officeDocument/2006/relationships/footer" Target="/word/footer1.xml" Id="R17fcde238f1946bb" /></Relationships>
</file>