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39ef3da11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BJARTE LUND</w:t>
      </w:r>
    </w:p>
    <w:sectPr>
      <w:headerReference xmlns:r="http://schemas.openxmlformats.org/officeDocument/2006/relationships" w:type="default" r:id="Rea93397a158a4cff"/>
      <w:footerReference xmlns:r="http://schemas.openxmlformats.org/officeDocument/2006/relationships" w:type="default" r:id="Rb1cb3575b753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BJARTE LUND   ·   Org.nr 995 595 435   ·   Skogavegen 66   ·   6854 KAUPANGER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BJARTE LUND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3397a158a4cff" /><Relationship Type="http://schemas.openxmlformats.org/officeDocument/2006/relationships/footer" Target="/word/footer1.xml" Id="Rb1cb3575b75347a9" /></Relationships>
</file>