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b64887697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65ae58e69f4296"/>
      <w:footerReference xmlns:r="http://schemas.openxmlformats.org/officeDocument/2006/relationships" w:type="default" r:id="R74b83828c8b4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SELDAL INVEST AS   ·   Org.nr 995 675 196   ·   Plutoveien 22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5ae58e69f4296" /><Relationship Type="http://schemas.openxmlformats.org/officeDocument/2006/relationships/footer" Target="/word/footer1.xml" Id="R74b83828c8b44568" /></Relationships>
</file>