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85aab2f83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LUDVIGSEN MASKIN OG TRANSPORT AS</w:t>
      </w:r>
    </w:p>
    <w:sectPr>
      <w:headerReference xmlns:r="http://schemas.openxmlformats.org/officeDocument/2006/relationships" w:type="default" r:id="Rd87c87c8f56d44e0"/>
      <w:footerReference xmlns:r="http://schemas.openxmlformats.org/officeDocument/2006/relationships" w:type="default" r:id="Rd32006d9eab7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LUDVIGSEN MASKIN OG TRANSPORT AS   ·   Org.nr 995 688 743   ·   Torkjelsvegen 34   ·   5208 OS   ·   runlud@online.no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c87c8f56d44e0" /><Relationship Type="http://schemas.openxmlformats.org/officeDocument/2006/relationships/footer" Target="/word/footer1.xml" Id="Rd32006d9eab74c49" /></Relationships>
</file>