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91b88ce5c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LUDVIGSEN MASKIN OG TRANSPORT AS</w:t>
      </w:r>
    </w:p>
    <w:sectPr>
      <w:headerReference xmlns:r="http://schemas.openxmlformats.org/officeDocument/2006/relationships" w:type="default" r:id="Rb2009cc3c34444bb"/>
      <w:footerReference xmlns:r="http://schemas.openxmlformats.org/officeDocument/2006/relationships" w:type="default" r:id="Reb0acdbe3f41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LUDVIGSEN MASKIN OG TRANSPORT AS   ·   Org.nr 995 688 743   ·   Torkjelsvegen 34   ·   5208 OS   ·   runlud@online.no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09cc3c34444bb" /><Relationship Type="http://schemas.openxmlformats.org/officeDocument/2006/relationships/footer" Target="/word/footer1.xml" Id="Reb0acdbe3f41435c" /></Relationships>
</file>