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c81591789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365ca4c888f9418c"/>
      <w:footerReference xmlns:r="http://schemas.openxmlformats.org/officeDocument/2006/relationships" w:type="default" r:id="Rc215b2fe3061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a4c888f9418c" /><Relationship Type="http://schemas.openxmlformats.org/officeDocument/2006/relationships/footer" Target="/word/footer1.xml" Id="Rc215b2fe30614a5d" /></Relationships>
</file>