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e6a01188b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AS</w:t>
      </w:r>
    </w:p>
    <w:sectPr>
      <w:headerReference xmlns:r="http://schemas.openxmlformats.org/officeDocument/2006/relationships" w:type="default" r:id="R7852308057b04898"/>
      <w:footerReference xmlns:r="http://schemas.openxmlformats.org/officeDocument/2006/relationships" w:type="default" r:id="R47b8c6da2a8f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AS   ·   Org.nr 995 754 606   ·   Sjølundvegen 2   ·   9016 TROMSØ   ·   firmapost@consto.no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2308057b04898" /><Relationship Type="http://schemas.openxmlformats.org/officeDocument/2006/relationships/footer" Target="/word/footer1.xml" Id="R47b8c6da2a8f4301" /></Relationships>
</file>