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2f24942bb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EAM21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EAM21 AS</w:t>
      </w:r>
    </w:p>
    <w:sectPr>
      <w:headerReference xmlns:r="http://schemas.openxmlformats.org/officeDocument/2006/relationships" w:type="default" r:id="Rb15ff70b90b34ff2"/>
      <w:footerReference xmlns:r="http://schemas.openxmlformats.org/officeDocument/2006/relationships" w:type="default" r:id="R7e1dcf8ad3ee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EAM21 AS   ·   Org.nr 995 755 807   ·   v/ Enrico Martins, Otto Ruges vei 81D   ·   1361 ØSTERÅS   ·   enrico.m@online.no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EAM21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ff70b90b34ff2" /><Relationship Type="http://schemas.openxmlformats.org/officeDocument/2006/relationships/footer" Target="/word/footer1.xml" Id="R7e1dcf8ad3ee4db5" /></Relationships>
</file>