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3312bb25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H2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H2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49f320ba54a0b"/>
      <w:footerReference xmlns:r="http://schemas.openxmlformats.org/officeDocument/2006/relationships" w:type="default" r:id="R654b318c6b6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 AS   ·   Org.nr 995 834 707   ·   Kvernesveien 418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49f320ba54a0b" /><Relationship Type="http://schemas.openxmlformats.org/officeDocument/2006/relationships/footer" Target="/word/footer1.xml" Id="R654b318c6b6f4f44" /></Relationships>
</file>