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3c15f8e4a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PÅ ØVERSTE HYLLE AS</w:t>
      </w:r>
    </w:p>
    <w:sectPr>
      <w:headerReference xmlns:r="http://schemas.openxmlformats.org/officeDocument/2006/relationships" w:type="default" r:id="R43a0ff4a76dd4e4e"/>
      <w:footerReference xmlns:r="http://schemas.openxmlformats.org/officeDocument/2006/relationships" w:type="default" r:id="Raa391d52348e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 ØVERSTE HYLLE AS   ·   Org.nr 995 841 479   ·   Veslekroken 18   ·   0377 OSLO   ·   Tlf. 63 87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 ØVERSTE HYLLE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0ff4a76dd4e4e" /><Relationship Type="http://schemas.openxmlformats.org/officeDocument/2006/relationships/footer" Target="/word/footer1.xml" Id="Raa391d52348e4f56" /></Relationships>
</file>