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d46943df2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STENHOLM AS</w:t>
      </w:r>
    </w:p>
    <w:sectPr>
      <w:headerReference xmlns:r="http://schemas.openxmlformats.org/officeDocument/2006/relationships" w:type="default" r:id="Rdf1a01220ee145d1"/>
      <w:footerReference xmlns:r="http://schemas.openxmlformats.org/officeDocument/2006/relationships" w:type="default" r:id="Ra9753a458f37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STENHOLM AS   ·   Org.nr 995 873 656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01220ee145d1" /><Relationship Type="http://schemas.openxmlformats.org/officeDocument/2006/relationships/footer" Target="/word/footer1.xml" Id="Ra9753a458f374e30" /></Relationships>
</file>