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b559484d7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HR-LEDELSE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HR-LEDELSE AS</w:t>
      </w:r>
    </w:p>
    <w:sectPr>
      <w:headerReference xmlns:r="http://schemas.openxmlformats.org/officeDocument/2006/relationships" w:type="default" r:id="Rfac596a6dc824202"/>
      <w:footerReference xmlns:r="http://schemas.openxmlformats.org/officeDocument/2006/relationships" w:type="default" r:id="Rf7a13b57a429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HR-LEDELSE AS   ·   Org.nr 995 890 062   ·   Jørgen Kanitz' gate 20   ·   1337 SANDVIKA   ·   gittettrovik@live.no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HR-LEDELSE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596a6dc824202" /><Relationship Type="http://schemas.openxmlformats.org/officeDocument/2006/relationships/footer" Target="/word/footer1.xml" Id="Rf7a13b57a429457a" /></Relationships>
</file>