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7ef35b22e44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REGNSKAP AS</w:t>
      </w:r>
    </w:p>
    <w:sectPr>
      <w:headerReference xmlns:r="http://schemas.openxmlformats.org/officeDocument/2006/relationships" w:type="default" r:id="R20a306ecca3c465d"/>
      <w:footerReference xmlns:r="http://schemas.openxmlformats.org/officeDocument/2006/relationships" w:type="default" r:id="R6a818ead27b4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306ecca3c465d" /><Relationship Type="http://schemas.openxmlformats.org/officeDocument/2006/relationships/footer" Target="/word/footer1.xml" Id="R6a818ead27b44571" /></Relationships>
</file>