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4f69bec4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1a5a28e594fe5"/>
      <w:footerReference xmlns:r="http://schemas.openxmlformats.org/officeDocument/2006/relationships" w:type="default" r:id="R98108b7e64d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1a5a28e594fe5" /><Relationship Type="http://schemas.openxmlformats.org/officeDocument/2006/relationships/footer" Target="/word/footer1.xml" Id="R98108b7e64dc4e5a" /></Relationships>
</file>