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b4583c05ab4d8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YPSILONGRUPPEN AS</w:t>
      </w:r>
    </w:p>
    <w:sectPr>
      <w:headerReference xmlns:r="http://schemas.openxmlformats.org/officeDocument/2006/relationships" w:type="default" r:id="R275bef0f8a814980"/>
      <w:footerReference xmlns:r="http://schemas.openxmlformats.org/officeDocument/2006/relationships" w:type="default" r:id="Ra8cc850e369743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YPSILONGRUPPEN AS   ·   Org.nr 996 097 439   ·   Olav Kyrres gate 23   ·   3046 DRAMMEN   ·   kai@ypsilongruppen.no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YPSILONGRUPPEN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5bef0f8a814980" /><Relationship Type="http://schemas.openxmlformats.org/officeDocument/2006/relationships/footer" Target="/word/footer1.xml" Id="Ra8cc850e3697430b" /></Relationships>
</file>