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8aed5465c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f01b044e541d5"/>
      <w:footerReference xmlns:r="http://schemas.openxmlformats.org/officeDocument/2006/relationships" w:type="default" r:id="R64d8a4b232e9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MATSENTER AS   ·   Org.nr 996 130 932   ·   Sundbyveien 19   ·   3478 NÆRSNES   ·   gard@fruschmidt.no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f01b044e541d5" /><Relationship Type="http://schemas.openxmlformats.org/officeDocument/2006/relationships/footer" Target="/word/footer1.xml" Id="R64d8a4b232e947fb" /></Relationships>
</file>