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17110c64246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ERIKCO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95e25b8833ed4e0a"/>
      <w:footerReference xmlns:r="http://schemas.openxmlformats.org/officeDocument/2006/relationships" w:type="default" r:id="Ra548918f47cd4a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e25b8833ed4e0a" /><Relationship Type="http://schemas.openxmlformats.org/officeDocument/2006/relationships/footer" Target="/word/footer1.xml" Id="Ra548918f47cd4a49" /></Relationships>
</file>