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2e83d7859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YPSILON BUSINESS &amp; ACCOUNTING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YPSILON BUSINESS &amp; ACCOUNTING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521dd9a4c4a56"/>
      <w:footerReference xmlns:r="http://schemas.openxmlformats.org/officeDocument/2006/relationships" w:type="default" r:id="R9ac2a4649592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BUSINESS &amp; ACCOUNTING SERVICES AS   ·   Org.nr 996 136 515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BUSINESS &amp; ACCOUNTING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521dd9a4c4a56" /><Relationship Type="http://schemas.openxmlformats.org/officeDocument/2006/relationships/footer" Target="/word/footer1.xml" Id="R9ac2a46495924cb2" /></Relationships>
</file>