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1ed0318a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KAMPERHAUG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KAMPERHAUG INVEST AS</w:t>
      </w:r>
    </w:p>
    <w:sectPr>
      <w:headerReference xmlns:r="http://schemas.openxmlformats.org/officeDocument/2006/relationships" w:type="default" r:id="R1002a676220349a9"/>
      <w:footerReference xmlns:r="http://schemas.openxmlformats.org/officeDocument/2006/relationships" w:type="default" r:id="R5e5c9f8e9a54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KAMPERHAUG INVEST AS   ·   Org.nr 996 217 264   ·   Rokkeveien 41   ·   1743 KLAVESTADHAUGEN   ·   Tlf. 69 16 60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KAMPERHAUG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2a676220349a9" /><Relationship Type="http://schemas.openxmlformats.org/officeDocument/2006/relationships/footer" Target="/word/footer1.xml" Id="R5e5c9f8e9a544555" /></Relationships>
</file>