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9f6538f7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ALRU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ALRU INVEST AS</w:t>
      </w:r>
    </w:p>
    <w:sectPr>
      <w:headerReference xmlns:r="http://schemas.openxmlformats.org/officeDocument/2006/relationships" w:type="default" r:id="Re45edff868884347"/>
      <w:footerReference xmlns:r="http://schemas.openxmlformats.org/officeDocument/2006/relationships" w:type="default" r:id="R7801893e27a2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ALRU INVEST AS   ·   Org.nr 996 312 895   ·   Vestsidevegen 363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edff868884347" /><Relationship Type="http://schemas.openxmlformats.org/officeDocument/2006/relationships/footer" Target="/word/footer1.xml" Id="R7801893e27a24ac0" /></Relationships>
</file>