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008848ac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 INVEST AS</w:t>
      </w:r>
    </w:p>
    <w:sectPr>
      <w:headerReference xmlns:r="http://schemas.openxmlformats.org/officeDocument/2006/relationships" w:type="default" r:id="Rf0bc77c3bd34445f"/>
      <w:footerReference xmlns:r="http://schemas.openxmlformats.org/officeDocument/2006/relationships" w:type="default" r:id="Rbe1c248d8ffa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 INVEST AS   ·   Org.nr 996 340 988   ·   Svarthammarlia 38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77c3bd34445f" /><Relationship Type="http://schemas.openxmlformats.org/officeDocument/2006/relationships/footer" Target="/word/footer1.xml" Id="Rbe1c248d8ffa4e8b" /></Relationships>
</file>