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29b6fe0e4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SKAPE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SKAPE ENTREPRENØR AS</w:t>
      </w:r>
    </w:p>
    <w:sectPr>
      <w:headerReference xmlns:r="http://schemas.openxmlformats.org/officeDocument/2006/relationships" w:type="default" r:id="Rbfa17ef2eb1749b9"/>
      <w:footerReference xmlns:r="http://schemas.openxmlformats.org/officeDocument/2006/relationships" w:type="default" r:id="Re8a68d84d0aa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SKAPE ENTREPRENØR AS   ·   Org.nr 996 414 507   ·   Trondheimsveien 183   ·   2020 SKEDSMOKORSET   ·   post@skape.as   ·   www.skape.as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SKAPE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17ef2eb1749b9" /><Relationship Type="http://schemas.openxmlformats.org/officeDocument/2006/relationships/footer" Target="/word/footer1.xml" Id="Re8a68d84d0aa4542" /></Relationships>
</file>