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b6bca77a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THOMASSEN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THOMASSEN BYGG AS</w:t>
      </w:r>
    </w:p>
    <w:sectPr>
      <w:headerReference xmlns:r="http://schemas.openxmlformats.org/officeDocument/2006/relationships" w:type="default" r:id="R856d0dd2c2b64d1b"/>
      <w:footerReference xmlns:r="http://schemas.openxmlformats.org/officeDocument/2006/relationships" w:type="default" r:id="R8b81ec30cf70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THOMASSEN BYGG AS   ·   Org.nr 996 476 014   ·   Slettaveien 18   ·   1553 SON   ·   post@btb.as   ·   www.btb.as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THOMASSEN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d0dd2c2b64d1b" /><Relationship Type="http://schemas.openxmlformats.org/officeDocument/2006/relationships/footer" Target="/word/footer1.xml" Id="R8b81ec30cf704cc9" /></Relationships>
</file>