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53fa68b2d74f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THOMASSEN BYGG AS</w:t>
      </w:r>
    </w:p>
    <w:sectPr>
      <w:headerReference xmlns:r="http://schemas.openxmlformats.org/officeDocument/2006/relationships" w:type="default" r:id="Rd2675657534e4a5d"/>
      <w:footerReference xmlns:r="http://schemas.openxmlformats.org/officeDocument/2006/relationships" w:type="default" r:id="R1d31d6e4d01747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THOMASSEN BYGG AS   ·   Org.nr 996 476 014   ·   Slettaveien 18   ·   1553 SON   ·   post@btb.as   ·   www.btb.as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THOMASSEN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675657534e4a5d" /><Relationship Type="http://schemas.openxmlformats.org/officeDocument/2006/relationships/footer" Target="/word/footer1.xml" Id="R1d31d6e4d0174796" /></Relationships>
</file>