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b5ec8b98848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 PROSJEKT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Lierstranda,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 PROSJEKT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0c073b5f2b4e9e"/>
      <w:footerReference xmlns:r="http://schemas.openxmlformats.org/officeDocument/2006/relationships" w:type="default" r:id="Rdc6cc56a6859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PROSJEKT BYGG AS   ·   Org.nr 996 494 225   ·   Industrigata 17   ·   3414 LIERSTRANDA   ·   Tlf. 32 26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PROSJEKT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c073b5f2b4e9e" /><Relationship Type="http://schemas.openxmlformats.org/officeDocument/2006/relationships/footer" Target="/word/footer1.xml" Id="Rdc6cc56a685948ee" /></Relationships>
</file>