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a38e9e5e9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EPIRUS AS</w:t>
      </w:r>
    </w:p>
    <w:sectPr>
      <w:headerReference xmlns:r="http://schemas.openxmlformats.org/officeDocument/2006/relationships" w:type="default" r:id="R2635190856844850"/>
      <w:footerReference xmlns:r="http://schemas.openxmlformats.org/officeDocument/2006/relationships" w:type="default" r:id="Rf372a7c43670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EPIRUS AS   ·   Org.nr 996 501 167   ·   Margarethas vei 25   ·   1473 LØRENSKOG   ·   inge@mellem.no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EPIRUS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5190856844850" /><Relationship Type="http://schemas.openxmlformats.org/officeDocument/2006/relationships/footer" Target="/word/footer1.xml" Id="Rf372a7c436704b3f" /></Relationships>
</file>