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41280a3fb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EPIRUS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EPIRUS AS</w:t>
      </w:r>
    </w:p>
    <w:sectPr>
      <w:headerReference xmlns:r="http://schemas.openxmlformats.org/officeDocument/2006/relationships" w:type="default" r:id="R04e69921aa824b33"/>
      <w:footerReference xmlns:r="http://schemas.openxmlformats.org/officeDocument/2006/relationships" w:type="default" r:id="R16bc3472c3c4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EPIRUS AS   ·   Org.nr 996 501 167   ·   Margarethas vei 25   ·   1473 LØRENSKOG   ·   inge@mellem.no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EPIRUS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69921aa824b33" /><Relationship Type="http://schemas.openxmlformats.org/officeDocument/2006/relationships/footer" Target="/word/footer1.xml" Id="R16bc3472c3c447d8" /></Relationships>
</file>