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a38c6233a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OG MINE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OG MINE AS</w:t>
      </w:r>
    </w:p>
    <w:sectPr>
      <w:headerReference xmlns:r="http://schemas.openxmlformats.org/officeDocument/2006/relationships" w:type="default" r:id="R94b0d0678af341b5"/>
      <w:footerReference xmlns:r="http://schemas.openxmlformats.org/officeDocument/2006/relationships" w:type="default" r:id="R6b1f8e37a950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OG MINE AS   ·   Org.nr 996 554 686   ·   Nytun 17   ·   6103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OG 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0d0678af341b5" /><Relationship Type="http://schemas.openxmlformats.org/officeDocument/2006/relationships/footer" Target="/word/footer1.xml" Id="R6b1f8e37a9504daf" /></Relationships>
</file>