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e41b9d7d5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 BYGG AS</w:t>
      </w:r>
    </w:p>
    <w:sectPr>
      <w:headerReference xmlns:r="http://schemas.openxmlformats.org/officeDocument/2006/relationships" w:type="default" r:id="R136c7a4493d84811"/>
      <w:footerReference xmlns:r="http://schemas.openxmlformats.org/officeDocument/2006/relationships" w:type="default" r:id="R1394e3b471f8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BYGG AS   ·   Org.nr 996 558 592   ·   Tvetenveien 30B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c7a4493d84811" /><Relationship Type="http://schemas.openxmlformats.org/officeDocument/2006/relationships/footer" Target="/word/footer1.xml" Id="R1394e3b471f84d1c" /></Relationships>
</file>